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55410" w:rsidRPr="00B5541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194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12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740038">
        <w:rPr>
          <w:rFonts w:ascii="Times New Roman" w:hAnsi="Times New Roman"/>
          <w:color w:val="000000"/>
          <w:sz w:val="26"/>
          <w:szCs w:val="26"/>
        </w:rPr>
        <w:t>2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81</w:t>
      </w:r>
      <w:r w:rsidR="00B55410">
        <w:rPr>
          <w:rFonts w:ascii="Times New Roman" w:hAnsi="Times New Roman"/>
          <w:color w:val="000000"/>
          <w:sz w:val="26"/>
          <w:szCs w:val="26"/>
        </w:rPr>
        <w:t>5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55410" w:rsidRPr="00B5541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194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B55410" w:rsidRPr="00B5541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194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60</w:t>
      </w:r>
      <w:r w:rsidR="00B55410">
        <w:rPr>
          <w:rFonts w:ascii="Times New Roman" w:hAnsi="Times New Roman"/>
          <w:color w:val="000000"/>
          <w:sz w:val="26"/>
          <w:szCs w:val="26"/>
        </w:rPr>
        <w:t>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E2D7D" w:rsidRPr="00017E04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40038" w:rsidRPr="00017E04" w:rsidRDefault="00B55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5410">
        <w:rPr>
          <w:rFonts w:ascii="Times New Roman" w:hAnsi="Times New Roman"/>
          <w:bCs/>
          <w:sz w:val="26"/>
          <w:szCs w:val="26"/>
        </w:rPr>
        <w:t>Предоставить Хаткову Нальбию Рамазановичу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Титова, 194 г. Майкопа на расстоянии 1 м от границ земельных участков по ул. Титова, 192 и 196 г. Майкопа.</w:t>
      </w:r>
    </w:p>
    <w:p w:rsidR="00F82E62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141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5410" w:rsidRPr="00017E04" w:rsidRDefault="00B55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>О.Н. Глюз</w:t>
      </w:r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B01E8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EB01E8">
        <w:rPr>
          <w:rFonts w:ascii="Times New Roman" w:hAnsi="Times New Roman"/>
          <w:color w:val="000000"/>
          <w:sz w:val="20"/>
          <w:szCs w:val="20"/>
        </w:rPr>
        <w:t>12</w:t>
      </w:r>
      <w:r w:rsidR="009D3D9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0</w:t>
      </w:r>
      <w:r w:rsidR="00F82E62" w:rsidRPr="00EB01E8">
        <w:rPr>
          <w:rFonts w:ascii="Times New Roman" w:hAnsi="Times New Roman"/>
          <w:color w:val="000000"/>
          <w:sz w:val="20"/>
          <w:szCs w:val="20"/>
        </w:rPr>
        <w:t>7</w:t>
      </w:r>
      <w:r w:rsidR="0090575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EB01E8">
        <w:rPr>
          <w:rFonts w:ascii="Times New Roman" w:hAnsi="Times New Roman"/>
          <w:color w:val="000000"/>
          <w:sz w:val="20"/>
          <w:szCs w:val="20"/>
        </w:rPr>
        <w:t>201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EB01E8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B01E8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5410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B5070"/>
    <w:rsid w:val="00FC6455"/>
    <w:rsid w:val="00FD53F6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386</cp:revision>
  <cp:lastPrinted>2019-06-21T07:18:00Z</cp:lastPrinted>
  <dcterms:created xsi:type="dcterms:W3CDTF">2018-07-23T09:07:00Z</dcterms:created>
  <dcterms:modified xsi:type="dcterms:W3CDTF">2019-07-12T13:59:00Z</dcterms:modified>
</cp:coreProperties>
</file>